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5275" w14:textId="5033A261" w:rsidR="00EF03EE" w:rsidRDefault="00EF03EE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BA62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7AED9D" wp14:editId="37FA81AB">
            <wp:extent cx="5273675" cy="768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</w:p>
    <w:p w14:paraId="67E93210" w14:textId="78326CF2" w:rsidR="00EF03EE" w:rsidRDefault="00EF03EE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418A77A6" w14:textId="781CFF55" w:rsidR="00EF03EE" w:rsidRDefault="00EF03EE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0B7C4C87" w14:textId="77777777" w:rsidR="00EF03EE" w:rsidRDefault="00EF03EE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1958867E" w14:textId="77777777" w:rsidR="00EF03EE" w:rsidRDefault="00EF03EE" w:rsidP="00F5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603E8A77" w14:textId="3C16ABBA" w:rsidR="00D17FCA" w:rsidRDefault="00EF3132" w:rsidP="00D17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25E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Projekta Nr.: </w:t>
      </w:r>
      <w:r w:rsidRPr="00825E93">
        <w:rPr>
          <w:rFonts w:ascii="Times New Roman" w:hAnsi="Times New Roman" w:cs="Times New Roman"/>
          <w:sz w:val="24"/>
          <w:szCs w:val="24"/>
          <w:lang w:val="lv-LV"/>
        </w:rPr>
        <w:t>EEA-RESEARCH-170-RC ietvaros</w:t>
      </w:r>
      <w:r w:rsidRPr="00825E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="00825E93" w:rsidRPr="00825E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11.-12. martā</w:t>
      </w:r>
      <w:r w:rsidR="00F53307" w:rsidRPr="00825E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="00F53307"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Dārzkopības institūta zinātnieki </w:t>
      </w:r>
      <w:r w:rsidR="00D17FCA">
        <w:rPr>
          <w:rFonts w:ascii="Times New Roman" w:hAnsi="Times New Roman" w:cs="Times New Roman"/>
          <w:sz w:val="24"/>
          <w:szCs w:val="24"/>
          <w:lang w:val="lv-LV"/>
        </w:rPr>
        <w:t xml:space="preserve">kopā ar kolēģiem no </w:t>
      </w:r>
      <w:r w:rsidR="00D17FCA" w:rsidRPr="00BD105F">
        <w:rPr>
          <w:rFonts w:ascii="Times New Roman" w:eastAsia="Times New Roman" w:hAnsi="Times New Roman" w:cs="Times New Roman"/>
          <w:lang w:val="lv-LV"/>
        </w:rPr>
        <w:t>Igaunijas Dzīvības zinātņu universitāte</w:t>
      </w:r>
      <w:r w:rsidR="00D17FCA">
        <w:rPr>
          <w:rFonts w:ascii="Times New Roman" w:eastAsia="Times New Roman" w:hAnsi="Times New Roman" w:cs="Times New Roman"/>
          <w:lang w:val="lv-LV"/>
        </w:rPr>
        <w:t>s</w:t>
      </w:r>
      <w:r w:rsidR="00D17FCA" w:rsidRPr="00BD105F">
        <w:rPr>
          <w:rFonts w:ascii="Times New Roman" w:eastAsia="Times New Roman" w:hAnsi="Times New Roman" w:cs="Times New Roman"/>
          <w:lang w:val="lv-LV"/>
        </w:rPr>
        <w:t xml:space="preserve"> </w:t>
      </w:r>
      <w:r w:rsidR="00F53307"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piedalījās pieredzes apmaiņas pasākumā </w:t>
      </w:r>
      <w:r w:rsidR="00D17FCA" w:rsidRPr="00825E93">
        <w:rPr>
          <w:rFonts w:ascii="Times New Roman" w:eastAsia="Times New Roman" w:hAnsi="Times New Roman" w:cs="Times New Roman"/>
          <w:sz w:val="24"/>
          <w:szCs w:val="24"/>
          <w:lang w:val="lv-LV"/>
        </w:rPr>
        <w:t>Norvēģijas Zinātnes un Tehnoloģiju universitāt</w:t>
      </w:r>
      <w:r w:rsidR="00D17FCA">
        <w:rPr>
          <w:rFonts w:ascii="Times New Roman" w:eastAsia="Times New Roman" w:hAnsi="Times New Roman" w:cs="Times New Roman"/>
          <w:sz w:val="24"/>
          <w:szCs w:val="24"/>
          <w:lang w:val="lv-LV"/>
        </w:rPr>
        <w:t>ē</w:t>
      </w:r>
      <w:r w:rsidR="00D17FCA" w:rsidRPr="00825E9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17FCA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825E93" w:rsidRPr="00825E93">
        <w:rPr>
          <w:rFonts w:ascii="Times New Roman" w:hAnsi="Times New Roman" w:cs="Times New Roman"/>
          <w:sz w:val="24"/>
          <w:szCs w:val="24"/>
          <w:lang w:val="lv-LV"/>
        </w:rPr>
        <w:t>NTNU</w:t>
      </w:r>
      <w:r w:rsidR="00D17FC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25E93"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25E93" w:rsidRPr="00825E93">
        <w:rPr>
          <w:rFonts w:ascii="Times New Roman" w:hAnsi="Times New Roman" w:cs="Times New Roman"/>
          <w:sz w:val="24"/>
          <w:szCs w:val="24"/>
          <w:lang w:val="lv-LV"/>
        </w:rPr>
        <w:t>Alesundā</w:t>
      </w:r>
      <w:proofErr w:type="spellEnd"/>
      <w:r w:rsidR="00825E93" w:rsidRPr="00825E93">
        <w:rPr>
          <w:rFonts w:ascii="Times New Roman" w:hAnsi="Times New Roman" w:cs="Times New Roman"/>
          <w:sz w:val="24"/>
          <w:szCs w:val="24"/>
          <w:lang w:val="lv-LV"/>
        </w:rPr>
        <w:t>, Norvēģijā</w:t>
      </w:r>
      <w:r w:rsidRPr="00825E9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53307"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 Pasākuma organizētāji</w:t>
      </w:r>
      <w:r w:rsidR="00D17FCA">
        <w:rPr>
          <w:rFonts w:ascii="Times New Roman" w:hAnsi="Times New Roman" w:cs="Times New Roman"/>
          <w:sz w:val="24"/>
          <w:szCs w:val="24"/>
          <w:lang w:val="lv-LV"/>
        </w:rPr>
        <w:t xml:space="preserve"> NTNU </w:t>
      </w:r>
      <w:r w:rsidR="00825E93" w:rsidRPr="00825E93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epazīstināja kolēģus ar </w:t>
      </w:r>
      <w:r w:rsidR="00825E93"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pētniecības virzieniem, </w:t>
      </w:r>
      <w:r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aktivitātēm </w:t>
      </w:r>
      <w:r w:rsidR="00825E93"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studiju procesā un eksperimentiem </w:t>
      </w:r>
      <w:r w:rsidRPr="00825E93">
        <w:rPr>
          <w:rFonts w:ascii="Times New Roman" w:hAnsi="Times New Roman" w:cs="Times New Roman"/>
          <w:sz w:val="24"/>
          <w:szCs w:val="24"/>
          <w:lang w:val="lv-LV"/>
        </w:rPr>
        <w:t>laboratorijās. A</w:t>
      </w:r>
      <w:r w:rsidRPr="00825E9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pmeklējām </w:t>
      </w:r>
      <w:r w:rsidRPr="00825E93">
        <w:rPr>
          <w:rFonts w:ascii="Times New Roman" w:hAnsi="Times New Roman" w:cs="Times New Roman"/>
          <w:sz w:val="24"/>
          <w:szCs w:val="24"/>
          <w:lang w:val="lv-LV"/>
        </w:rPr>
        <w:t>lielāko</w:t>
      </w:r>
      <w:r w:rsidR="00825E93" w:rsidRPr="00825E9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5E93" w:rsidRPr="00825E93">
        <w:rPr>
          <w:rFonts w:ascii="Times New Roman" w:hAnsi="Times New Roman" w:cs="Times New Roman"/>
          <w:sz w:val="24"/>
          <w:szCs w:val="24"/>
          <w:lang w:val="lv-LV"/>
        </w:rPr>
        <w:t xml:space="preserve">zivju produkcijas uzņēmumus EPAX AS, kas specializējies </w:t>
      </w:r>
      <w:proofErr w:type="gramStart"/>
      <w:r w:rsidR="00825E93" w:rsidRPr="002A624D">
        <w:rPr>
          <w:rFonts w:ascii="Times New Roman" w:hAnsi="Times New Roman" w:cs="Times New Roman"/>
          <w:sz w:val="24"/>
          <w:szCs w:val="24"/>
          <w:lang w:val="lv-LV"/>
        </w:rPr>
        <w:t>koncentrētas omega</w:t>
      </w:r>
      <w:proofErr w:type="gramEnd"/>
      <w:r w:rsidR="00825E93" w:rsidRPr="002A624D">
        <w:rPr>
          <w:rFonts w:ascii="Times New Roman" w:hAnsi="Times New Roman" w:cs="Times New Roman"/>
          <w:sz w:val="24"/>
          <w:szCs w:val="24"/>
          <w:lang w:val="lv-LV"/>
        </w:rPr>
        <w:t xml:space="preserve">-3 eļļas ražošanā un </w:t>
      </w:r>
      <w:proofErr w:type="spellStart"/>
      <w:r w:rsidR="00825E93" w:rsidRPr="002A624D">
        <w:rPr>
          <w:rFonts w:ascii="Times New Roman" w:hAnsi="Times New Roman" w:cs="Times New Roman"/>
          <w:sz w:val="24"/>
          <w:szCs w:val="24"/>
          <w:lang w:val="lv-LV"/>
        </w:rPr>
        <w:t>Brødrene</w:t>
      </w:r>
      <w:proofErr w:type="spellEnd"/>
      <w:r w:rsidR="00825E93" w:rsidRPr="002A62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25E93" w:rsidRPr="002A624D">
        <w:rPr>
          <w:rFonts w:ascii="Times New Roman" w:hAnsi="Times New Roman" w:cs="Times New Roman"/>
          <w:sz w:val="24"/>
          <w:szCs w:val="24"/>
          <w:lang w:val="lv-LV"/>
        </w:rPr>
        <w:t>Sperre</w:t>
      </w:r>
      <w:proofErr w:type="spellEnd"/>
      <w:r w:rsidR="00825E93" w:rsidRPr="002A624D">
        <w:rPr>
          <w:rFonts w:ascii="Times New Roman" w:hAnsi="Times New Roman" w:cs="Times New Roman"/>
          <w:sz w:val="24"/>
          <w:szCs w:val="24"/>
          <w:lang w:val="lv-LV"/>
        </w:rPr>
        <w:t xml:space="preserve"> AS, kura galvenie produkti ir sālītas zivis un saldētas zivju filejas. </w:t>
      </w:r>
      <w:r w:rsidR="002A624D" w:rsidRPr="002A624D">
        <w:rPr>
          <w:rFonts w:ascii="Times New Roman" w:hAnsi="Times New Roman" w:cs="Times New Roman"/>
          <w:sz w:val="24"/>
          <w:szCs w:val="24"/>
          <w:lang w:val="lv-LV"/>
        </w:rPr>
        <w:t xml:space="preserve">Brīvajā laikā apmeklējām Atlantijas jūras parku un </w:t>
      </w:r>
      <w:r w:rsidR="002A624D" w:rsidRPr="002A624D">
        <w:rPr>
          <w:rStyle w:val="yy0acb"/>
          <w:rFonts w:ascii="Times New Roman" w:hAnsi="Times New Roman" w:cs="Times New Roman"/>
          <w:sz w:val="24"/>
          <w:szCs w:val="24"/>
          <w:lang w:val="lv-LV"/>
        </w:rPr>
        <w:t xml:space="preserve">Brīvdabas muzeju ar vēsturiskām ēkām, kur skatāma izstāde “Laikmeta laivas: no viduslaikiem līdz mūsdienām”. </w:t>
      </w:r>
    </w:p>
    <w:p w14:paraId="599D3790" w14:textId="4A90D8FC" w:rsidR="00EF3132" w:rsidRPr="00D17FCA" w:rsidRDefault="00D17FCA" w:rsidP="00D17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Tikšanās</w:t>
      </w:r>
      <w:r w:rsidR="00375087" w:rsidRPr="002A624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25E93" w:rsidRPr="002A624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laikā </w:t>
      </w:r>
      <w:r w:rsidR="00375087" w:rsidRPr="002A624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projekta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NTNU </w:t>
      </w:r>
      <w:bookmarkStart w:id="0" w:name="_GoBack"/>
      <w:bookmarkEnd w:id="0"/>
      <w:r w:rsidR="00375087" w:rsidRPr="002A624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partneri organizēja prāta vētru par </w:t>
      </w:r>
      <w:r w:rsidR="00825E93" w:rsidRPr="002A624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nākamā </w:t>
      </w:r>
      <w:r w:rsidR="00375087" w:rsidRPr="002A624D">
        <w:rPr>
          <w:rFonts w:ascii="Times New Roman" w:eastAsia="Times New Roman" w:hAnsi="Times New Roman" w:cs="Times New Roman"/>
          <w:sz w:val="24"/>
          <w:szCs w:val="24"/>
          <w:lang w:val="lv-LV"/>
        </w:rPr>
        <w:t>kopēj</w:t>
      </w:r>
      <w:r w:rsidR="00092A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 </w:t>
      </w:r>
      <w:proofErr w:type="spellStart"/>
      <w:r w:rsidR="00092ABF">
        <w:rPr>
          <w:rFonts w:ascii="Times New Roman" w:eastAsia="Times New Roman" w:hAnsi="Times New Roman" w:cs="Times New Roman"/>
          <w:sz w:val="24"/>
          <w:szCs w:val="24"/>
          <w:lang w:val="lv-LV"/>
        </w:rPr>
        <w:t>Horizon</w:t>
      </w:r>
      <w:proofErr w:type="spellEnd"/>
      <w:r w:rsidR="00092A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92ABF">
        <w:rPr>
          <w:rFonts w:ascii="Times New Roman" w:eastAsia="Times New Roman" w:hAnsi="Times New Roman" w:cs="Times New Roman"/>
          <w:sz w:val="24"/>
          <w:szCs w:val="24"/>
          <w:lang w:val="lv-LV"/>
        </w:rPr>
        <w:t>Europe</w:t>
      </w:r>
      <w:proofErr w:type="spellEnd"/>
      <w:r w:rsidR="00092A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75087" w:rsidRPr="002A624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projekta </w:t>
      </w:r>
      <w:r w:rsidR="00092ABF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092ABF" w:rsidRPr="00092A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Ilgtspējīgas zilās ekonomikas partnerība </w:t>
      </w:r>
      <w:r w:rsidR="00092A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/ </w:t>
      </w:r>
      <w:proofErr w:type="spellStart"/>
      <w:r w:rsidR="00092ABF" w:rsidRPr="00092ABF">
        <w:rPr>
          <w:rFonts w:ascii="Times New Roman" w:hAnsi="Times New Roman" w:cs="Times New Roman"/>
          <w:bCs/>
          <w:sz w:val="24"/>
          <w:szCs w:val="24"/>
          <w:lang w:val="lv-LV"/>
        </w:rPr>
        <w:t>Sustainable</w:t>
      </w:r>
      <w:proofErr w:type="spellEnd"/>
      <w:r w:rsidR="00092ABF" w:rsidRPr="00092AB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092ABF" w:rsidRPr="00092ABF">
        <w:rPr>
          <w:rFonts w:ascii="Times New Roman" w:hAnsi="Times New Roman" w:cs="Times New Roman"/>
          <w:bCs/>
          <w:sz w:val="24"/>
          <w:szCs w:val="24"/>
          <w:lang w:val="lv-LV"/>
        </w:rPr>
        <w:t>Blue</w:t>
      </w:r>
      <w:proofErr w:type="spellEnd"/>
      <w:r w:rsidR="00092ABF" w:rsidRPr="00092AB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092ABF" w:rsidRPr="00092ABF">
        <w:rPr>
          <w:rFonts w:ascii="Times New Roman" w:hAnsi="Times New Roman" w:cs="Times New Roman"/>
          <w:bCs/>
          <w:sz w:val="24"/>
          <w:szCs w:val="24"/>
          <w:lang w:val="lv-LV"/>
        </w:rPr>
        <w:t>Economy</w:t>
      </w:r>
      <w:proofErr w:type="spellEnd"/>
      <w:r w:rsidR="00092ABF" w:rsidRPr="00092AB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092ABF" w:rsidRPr="00092ABF">
        <w:rPr>
          <w:rFonts w:ascii="Times New Roman" w:hAnsi="Times New Roman" w:cs="Times New Roman"/>
          <w:bCs/>
          <w:sz w:val="24"/>
          <w:szCs w:val="24"/>
          <w:lang w:val="lv-LV"/>
        </w:rPr>
        <w:t>Partnership</w:t>
      </w:r>
      <w:proofErr w:type="spellEnd"/>
      <w:r w:rsidR="00092ABF" w:rsidRPr="00092AB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092ABF" w:rsidRPr="00092ABF">
        <w:rPr>
          <w:rFonts w:ascii="Times New Roman" w:hAnsi="Times New Roman" w:cs="Times New Roman"/>
          <w:sz w:val="24"/>
          <w:szCs w:val="24"/>
          <w:lang w:val="lv-LV"/>
        </w:rPr>
        <w:t>2024</w:t>
      </w:r>
      <w:r w:rsidR="00092ABF" w:rsidRPr="00092A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92ABF" w:rsidRPr="00092ABF">
        <w:rPr>
          <w:rFonts w:ascii="Times New Roman" w:eastAsia="Times New Roman" w:hAnsi="Times New Roman" w:cs="Times New Roman"/>
          <w:sz w:val="24"/>
          <w:szCs w:val="24"/>
          <w:lang w:val="lv-LV"/>
        </w:rPr>
        <w:t>(SBEP)</w:t>
      </w:r>
      <w:r w:rsidR="00092AB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="00092ABF" w:rsidRPr="00092A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75087" w:rsidRPr="002A624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pieteikuma sagatavošanas </w:t>
      </w:r>
      <w:r w:rsidR="00375087" w:rsidRPr="00092ABF">
        <w:rPr>
          <w:rFonts w:ascii="Times New Roman" w:eastAsia="Times New Roman" w:hAnsi="Times New Roman" w:cs="Times New Roman"/>
          <w:sz w:val="24"/>
          <w:szCs w:val="24"/>
          <w:lang w:val="lv-LV"/>
        </w:rPr>
        <w:t>aktivitātēm.</w:t>
      </w:r>
    </w:p>
    <w:p w14:paraId="67028B19" w14:textId="77777777" w:rsidR="00092ABF" w:rsidRPr="00092ABF" w:rsidRDefault="00092ABF" w:rsidP="00092ABF">
      <w:pPr>
        <w:pStyle w:val="Default"/>
        <w:rPr>
          <w:rFonts w:ascii="Times New Roman" w:hAnsi="Times New Roman" w:cs="Times New Roman"/>
          <w:lang w:val="lv-LV"/>
        </w:rPr>
      </w:pPr>
      <w:r w:rsidRPr="00092ABF">
        <w:rPr>
          <w:color w:val="auto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17FCA" w14:paraId="31243052" w14:textId="77777777" w:rsidTr="00D17FCA">
        <w:tc>
          <w:tcPr>
            <w:tcW w:w="4508" w:type="dxa"/>
          </w:tcPr>
          <w:p w14:paraId="3CC99F1D" w14:textId="302406BA" w:rsidR="00092ABF" w:rsidRDefault="00092ABF" w:rsidP="00D17FCA">
            <w:pPr>
              <w:pStyle w:val="NormalWeb"/>
              <w:rPr>
                <w:lang w:val="lv-LV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24005D" wp14:editId="62D18BC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0</wp:posOffset>
                  </wp:positionV>
                  <wp:extent cx="2618864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370" y="21415"/>
                      <wp:lineTo x="21370" y="0"/>
                      <wp:lineTo x="0" y="0"/>
                    </wp:wrapPolygon>
                  </wp:wrapTight>
                  <wp:docPr id="2" name="Picture 2" descr="C:\Users\Lietotajs\Desktop\dati\Dalija\Desktop\DARBAM\noceha\Dalija\JAUNI_PROJEKTI-ZM_LIAA\estonia-norway\2023\REALIZACIJA\Norvegija-pieredzes-ap\FOTO-NO\EP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totajs\Desktop\dati\Dalija\Desktop\DARBAM\noceha\Dalija\JAUNI_PROJEKTI-ZM_LIAA\estonia-norway\2023\REALIZACIJA\Norvegija-pieredzes-ap\FOTO-NO\EPA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" t="11305" r="-1108" b="8520"/>
                          <a:stretch/>
                        </pic:blipFill>
                        <pic:spPr bwMode="auto">
                          <a:xfrm>
                            <a:off x="0" y="0"/>
                            <a:ext cx="2618864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1DE9E5DE" w14:textId="72717B16" w:rsidR="00092ABF" w:rsidRPr="00D17FCA" w:rsidRDefault="00092ABF" w:rsidP="00D17FCA">
            <w:pPr>
              <w:pStyle w:val="NormalWeb"/>
              <w:rPr>
                <w:lang w:val="lv-L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32A2FC" wp14:editId="252F9606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10795</wp:posOffset>
                  </wp:positionV>
                  <wp:extent cx="2253615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363" y="21415"/>
                      <wp:lineTo x="21363" y="0"/>
                      <wp:lineTo x="0" y="0"/>
                    </wp:wrapPolygon>
                  </wp:wrapTight>
                  <wp:docPr id="3" name="Picture 3" descr="C:\Users\Lietotajs\Desktop\dati\Dalija\Desktop\DARBAM\noceha\Dalija\JAUNI_PROJEKTI-ZM_LIAA\estonia-norway\2023\REALIZACIJA\Norvegija-pieredzes-ap\FOTO-NO\SPER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etotajs\Desktop\dati\Dalija\Desktop\DARBAM\noceha\Dalija\JAUNI_PROJEKTI-ZM_LIAA\estonia-norway\2023\REALIZACIJA\Norvegija-pieredzes-ap\FOTO-NO\SPERRE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49" r="430"/>
                          <a:stretch/>
                        </pic:blipFill>
                        <pic:spPr bwMode="auto">
                          <a:xfrm>
                            <a:off x="0" y="0"/>
                            <a:ext cx="225361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7FCA" w14:paraId="2E011CB1" w14:textId="77777777" w:rsidTr="00D17FCA">
        <w:trPr>
          <w:trHeight w:val="3550"/>
        </w:trPr>
        <w:tc>
          <w:tcPr>
            <w:tcW w:w="4508" w:type="dxa"/>
          </w:tcPr>
          <w:p w14:paraId="545E75E1" w14:textId="7122CD2F" w:rsidR="00092ABF" w:rsidRDefault="00092ABF" w:rsidP="00D17FCA">
            <w:pPr>
              <w:pStyle w:val="NormalWeb"/>
              <w:rPr>
                <w:lang w:val="lv-LV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9B0890" wp14:editId="22AE7465">
                  <wp:simplePos x="0" y="0"/>
                  <wp:positionH relativeFrom="column">
                    <wp:posOffset>4541</wp:posOffset>
                  </wp:positionH>
                  <wp:positionV relativeFrom="paragraph">
                    <wp:posOffset>22225</wp:posOffset>
                  </wp:positionV>
                  <wp:extent cx="2653521" cy="1992436"/>
                  <wp:effectExtent l="0" t="0" r="0" b="8255"/>
                  <wp:wrapTight wrapText="bothSides">
                    <wp:wrapPolygon edited="0">
                      <wp:start x="0" y="0"/>
                      <wp:lineTo x="0" y="21483"/>
                      <wp:lineTo x="21404" y="21483"/>
                      <wp:lineTo x="21404" y="0"/>
                      <wp:lineTo x="0" y="0"/>
                    </wp:wrapPolygon>
                  </wp:wrapTight>
                  <wp:docPr id="4" name="Picture 4" descr="C:\Users\Lietotajs\Desktop\dati\Dalija\Desktop\DARBAM\noceha\Dalija\JAUNI_PROJEKTI-ZM_LIAA\estonia-norway\2023\REALIZACIJA\Norvegija-pieredzes-ap\FOTO-NO\NTNU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etotajs\Desktop\dati\Dalija\Desktop\DARBAM\noceha\Dalija\JAUNI_PROJEKTI-ZM_LIAA\estonia-norway\2023\REALIZACIJA\Norvegija-pieredzes-ap\FOTO-NO\NTNU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521" cy="199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46DD2C81" w14:textId="068BDD87" w:rsidR="00092ABF" w:rsidRPr="00D17FCA" w:rsidRDefault="00092ABF" w:rsidP="00D17FCA">
            <w:pPr>
              <w:pStyle w:val="NormalWeb"/>
              <w:rPr>
                <w:lang w:val="lv-LV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7624F78" wp14:editId="0F7D86C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68580</wp:posOffset>
                  </wp:positionV>
                  <wp:extent cx="2655571" cy="1926836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383" y="21358"/>
                      <wp:lineTo x="21383" y="0"/>
                      <wp:lineTo x="0" y="0"/>
                    </wp:wrapPolygon>
                  </wp:wrapTight>
                  <wp:docPr id="5" name="Picture 5" descr="C:\Users\Lietotajs\Desktop\dati\Dalija\Desktop\DARBAM\noceha\Dalija\JAUNI_PROJEKTI-ZM_LIAA\estonia-norway\2023\REALIZACIJA\Norvegija-pieredzes-ap\FOTO-NO\AKVAR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etotajs\Desktop\dati\Dalija\Desktop\DARBAM\noceha\Dalija\JAUNI_PROJEKTI-ZM_LIAA\estonia-norway\2023\REALIZACIJA\Norvegija-pieredzes-ap\FOTO-NO\AKVAR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1" cy="192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1101A8" w14:textId="75EED8DD" w:rsidR="00092ABF" w:rsidRPr="00092ABF" w:rsidRDefault="00092ABF" w:rsidP="00092ABF">
      <w:pPr>
        <w:pStyle w:val="Default"/>
        <w:rPr>
          <w:rFonts w:ascii="Times New Roman" w:hAnsi="Times New Roman" w:cs="Times New Roman"/>
          <w:lang w:val="lv-LV"/>
        </w:rPr>
      </w:pPr>
    </w:p>
    <w:sectPr w:rsidR="00092ABF" w:rsidRPr="00092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63"/>
    <w:rsid w:val="00092ABF"/>
    <w:rsid w:val="002A624D"/>
    <w:rsid w:val="0033637B"/>
    <w:rsid w:val="00375087"/>
    <w:rsid w:val="006243C8"/>
    <w:rsid w:val="00825E93"/>
    <w:rsid w:val="00C57063"/>
    <w:rsid w:val="00D17FCA"/>
    <w:rsid w:val="00E86437"/>
    <w:rsid w:val="00EF03EE"/>
    <w:rsid w:val="00EF3132"/>
    <w:rsid w:val="00F53307"/>
    <w:rsid w:val="00F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9157"/>
  <w15:chartTrackingRefBased/>
  <w15:docId w15:val="{CF9BF815-4E0E-4A9C-81A0-0A0D43F4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y0acb">
    <w:name w:val="yy0acb"/>
    <w:basedOn w:val="DefaultParagraphFont"/>
    <w:rsid w:val="002A624D"/>
  </w:style>
  <w:style w:type="paragraph" w:customStyle="1" w:styleId="Default">
    <w:name w:val="Default"/>
    <w:rsid w:val="0009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9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2024-03-14T14:50:00Z</dcterms:created>
  <dcterms:modified xsi:type="dcterms:W3CDTF">2024-03-15T06:37:00Z</dcterms:modified>
</cp:coreProperties>
</file>